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96"/>
      </w:tblGrid>
      <w:tr w:rsidR="00C607BC" w:rsidRPr="00C607BC" w:rsidTr="00C607BC">
        <w:trPr>
          <w:tblCellSpacing w:w="0" w:type="dxa"/>
        </w:trPr>
        <w:tc>
          <w:tcPr>
            <w:tcW w:w="4900" w:type="pct"/>
            <w:shd w:val="clear" w:color="auto" w:fill="FFFFFF"/>
            <w:tcMar>
              <w:top w:w="150" w:type="dxa"/>
              <w:left w:w="45" w:type="dxa"/>
              <w:bottom w:w="150" w:type="dxa"/>
              <w:right w:w="45" w:type="dxa"/>
            </w:tcMar>
            <w:hideMark/>
          </w:tcPr>
          <w:tbl>
            <w:tblPr>
              <w:tblW w:w="5000" w:type="pct"/>
              <w:tblCellSpacing w:w="7" w:type="dxa"/>
              <w:tblCellMar>
                <w:left w:w="0" w:type="dxa"/>
                <w:right w:w="0" w:type="dxa"/>
              </w:tblCellMar>
              <w:tblLook w:val="04A0" w:firstRow="1" w:lastRow="0" w:firstColumn="1" w:lastColumn="0" w:noHBand="0" w:noVBand="1"/>
            </w:tblPr>
            <w:tblGrid>
              <w:gridCol w:w="8306"/>
            </w:tblGrid>
            <w:tr w:rsidR="00C607BC" w:rsidRPr="00C607BC">
              <w:trPr>
                <w:tblCellSpacing w:w="7" w:type="dxa"/>
              </w:trPr>
              <w:tc>
                <w:tcPr>
                  <w:tcW w:w="0" w:type="auto"/>
                  <w:vAlign w:val="center"/>
                  <w:hideMark/>
                </w:tcPr>
                <w:p w:rsidR="00C607BC" w:rsidRPr="00C607BC" w:rsidRDefault="00C607BC" w:rsidP="00C607BC">
                  <w:pPr>
                    <w:jc w:val="center"/>
                    <w:rPr>
                      <w:b/>
                      <w:sz w:val="32"/>
                      <w:szCs w:val="32"/>
                    </w:rPr>
                  </w:pPr>
                  <w:proofErr w:type="gramStart"/>
                  <w:r w:rsidRPr="00C607BC">
                    <w:rPr>
                      <w:b/>
                      <w:sz w:val="32"/>
                      <w:szCs w:val="32"/>
                    </w:rPr>
                    <w:t>臺</w:t>
                  </w:r>
                  <w:proofErr w:type="gramEnd"/>
                  <w:r w:rsidRPr="00C607BC">
                    <w:rPr>
                      <w:b/>
                      <w:sz w:val="32"/>
                      <w:szCs w:val="32"/>
                    </w:rPr>
                    <w:t>南市</w:t>
                  </w:r>
                  <w:r>
                    <w:rPr>
                      <w:rFonts w:hint="eastAsia"/>
                      <w:b/>
                      <w:sz w:val="32"/>
                      <w:szCs w:val="32"/>
                    </w:rPr>
                    <w:t>善化區茄拔</w:t>
                  </w:r>
                  <w:r w:rsidRPr="00C607BC">
                    <w:rPr>
                      <w:b/>
                      <w:sz w:val="32"/>
                      <w:szCs w:val="32"/>
                    </w:rPr>
                    <w:t>國小特殊教育推行委員會設置辦法</w:t>
                  </w:r>
                </w:p>
                <w:p w:rsidR="00C607BC" w:rsidRDefault="00C607BC" w:rsidP="00C607BC">
                  <w:pPr>
                    <w:jc w:val="right"/>
                  </w:pPr>
                  <w:r w:rsidRPr="00C607BC">
                    <w:t>100.11.14</w:t>
                  </w:r>
                  <w:r w:rsidRPr="00C607BC">
                    <w:t>府法規字第</w:t>
                  </w:r>
                  <w:r w:rsidRPr="00C607BC">
                    <w:t>1000870819A</w:t>
                  </w:r>
                  <w:r w:rsidRPr="00C607BC">
                    <w:t>號令</w:t>
                  </w:r>
                </w:p>
                <w:p w:rsidR="00785A84" w:rsidRPr="00785A84" w:rsidRDefault="00785A84" w:rsidP="00785A84">
                  <w:pPr>
                    <w:jc w:val="right"/>
                    <w:rPr>
                      <w:b/>
                    </w:rPr>
                  </w:pPr>
                  <w:r w:rsidRPr="00785A84">
                    <w:rPr>
                      <w:rFonts w:hint="eastAsia"/>
                      <w:b/>
                    </w:rPr>
                    <w:t>中華民國</w:t>
                  </w:r>
                  <w:r w:rsidRPr="00785A84">
                    <w:rPr>
                      <w:rFonts w:hint="eastAsia"/>
                      <w:b/>
                    </w:rPr>
                    <w:t>109</w:t>
                  </w:r>
                  <w:r w:rsidRPr="00785A84">
                    <w:rPr>
                      <w:rFonts w:hint="eastAsia"/>
                      <w:b/>
                    </w:rPr>
                    <w:t>年</w:t>
                  </w:r>
                  <w:r w:rsidRPr="00785A84">
                    <w:rPr>
                      <w:rFonts w:hint="eastAsia"/>
                      <w:b/>
                    </w:rPr>
                    <w:t>9</w:t>
                  </w:r>
                  <w:r w:rsidRPr="00785A84">
                    <w:rPr>
                      <w:rFonts w:hint="eastAsia"/>
                      <w:b/>
                    </w:rPr>
                    <w:t>月</w:t>
                  </w:r>
                  <w:r w:rsidRPr="00785A84">
                    <w:rPr>
                      <w:rFonts w:hint="eastAsia"/>
                      <w:b/>
                    </w:rPr>
                    <w:t>2</w:t>
                  </w:r>
                  <w:r w:rsidRPr="00785A84">
                    <w:rPr>
                      <w:rFonts w:hint="eastAsia"/>
                      <w:b/>
                    </w:rPr>
                    <w:t>日校務會議修訂</w:t>
                  </w:r>
                </w:p>
                <w:p w:rsidR="00C607BC" w:rsidRDefault="00C607BC" w:rsidP="00C607BC">
                  <w:r w:rsidRPr="00C607BC">
                    <w:t>第</w:t>
                  </w:r>
                  <w:r w:rsidRPr="00C607BC">
                    <w:t xml:space="preserve"> </w:t>
                  </w:r>
                  <w:r w:rsidRPr="00C607BC">
                    <w:t>一</w:t>
                  </w:r>
                  <w:r w:rsidRPr="00C607BC">
                    <w:t xml:space="preserve"> </w:t>
                  </w:r>
                  <w:r w:rsidRPr="00C607BC">
                    <w:t>條</w:t>
                  </w:r>
                  <w:r w:rsidRPr="00C607BC">
                    <w:t xml:space="preserve"> </w:t>
                  </w:r>
                  <w:r w:rsidRPr="00C607BC">
                    <w:t>本辦法依特殊教育法第四十五條規定訂定之。</w:t>
                  </w:r>
                </w:p>
                <w:p w:rsidR="00C607BC" w:rsidRPr="00C607BC" w:rsidRDefault="00C607BC" w:rsidP="00370C0B">
                  <w:r w:rsidRPr="00C607BC">
                    <w:t>第</w:t>
                  </w:r>
                  <w:r w:rsidRPr="00C607BC">
                    <w:t xml:space="preserve"> </w:t>
                  </w:r>
                  <w:r w:rsidRPr="00C607BC">
                    <w:t>二</w:t>
                  </w:r>
                  <w:r w:rsidRPr="00C607BC">
                    <w:t xml:space="preserve"> </w:t>
                  </w:r>
                  <w:r w:rsidRPr="00C607BC">
                    <w:t>條</w:t>
                  </w:r>
                  <w:r w:rsidRPr="00C607BC">
                    <w:t xml:space="preserve"> </w:t>
                  </w:r>
                  <w:r w:rsidRPr="00C607BC">
                    <w:t>本校為辦理特殊教育學生學習輔導等事宜，應成立特殊教育推行委員會（以下簡稱本會）。</w:t>
                  </w:r>
                  <w:r w:rsidRPr="00C607BC">
                    <w:br/>
                  </w:r>
                  <w:r w:rsidRPr="00C607BC">
                    <w:t>第</w:t>
                  </w:r>
                  <w:r w:rsidRPr="00C607BC">
                    <w:t xml:space="preserve"> </w:t>
                  </w:r>
                  <w:r w:rsidRPr="00C607BC">
                    <w:t>三</w:t>
                  </w:r>
                  <w:r w:rsidRPr="00C607BC">
                    <w:t xml:space="preserve"> </w:t>
                  </w:r>
                  <w:r w:rsidRPr="00C607BC">
                    <w:t>條</w:t>
                  </w:r>
                  <w:r w:rsidRPr="00C607BC">
                    <w:t xml:space="preserve"> </w:t>
                  </w:r>
                  <w:r w:rsidRPr="00C607BC">
                    <w:t>本會之任務如下：</w:t>
                  </w:r>
                  <w:r w:rsidRPr="00C607BC">
                    <w:br/>
                  </w:r>
                  <w:r w:rsidRPr="00C607BC">
                    <w:t>一、審議及推動年度校內特殊教育相關工作。</w:t>
                  </w:r>
                  <w:r w:rsidRPr="00C607BC">
                    <w:br/>
                  </w:r>
                  <w:r w:rsidRPr="00C607BC">
                    <w:t>二、協助特殊教育學生調整與適應教育環境。</w:t>
                  </w:r>
                  <w:r w:rsidRPr="00C607BC">
                    <w:br/>
                  </w:r>
                  <w:r w:rsidRPr="00C607BC">
                    <w:t>三、配合本市特殊教育學生鑑定及就學輔導會辦理特殊教育學生鑑定、安置及轉</w:t>
                  </w:r>
                  <w:proofErr w:type="gramStart"/>
                  <w:r w:rsidRPr="00C607BC">
                    <w:t>介</w:t>
                  </w:r>
                  <w:proofErr w:type="gramEnd"/>
                  <w:r w:rsidRPr="00C607BC">
                    <w:t>相關工作。</w:t>
                  </w:r>
                  <w:r w:rsidRPr="00C607BC">
                    <w:br/>
                  </w:r>
                  <w:r w:rsidRPr="00C607BC">
                    <w:t>四、審議個別化教育計畫、個別輔導計畫、特殊教育方案、修業年限調整、升學與就學輔導及資賦優異學生縮短修業年限實施計畫等相關事項。</w:t>
                  </w:r>
                  <w:r w:rsidRPr="00C607BC">
                    <w:br/>
                  </w:r>
                  <w:r w:rsidRPr="00C607BC">
                    <w:t>五、安排身心障礙學生適合就讀之普通班班級以及審查該班級任導師之選任。</w:t>
                  </w:r>
                  <w:r w:rsidRPr="00C607BC">
                    <w:br/>
                  </w:r>
                  <w:r w:rsidRPr="00C607BC">
                    <w:t>六、審議特殊教育學生申請獎勵、</w:t>
                  </w:r>
                  <w:proofErr w:type="gramStart"/>
                  <w:r w:rsidRPr="00C607BC">
                    <w:t>獎補助學金</w:t>
                  </w:r>
                  <w:proofErr w:type="gramEnd"/>
                  <w:r w:rsidRPr="00C607BC">
                    <w:t>、交通費補助、學習輔具、專業團隊服務及相關支持服務等事宜。</w:t>
                  </w:r>
                  <w:r w:rsidRPr="00C607BC">
                    <w:br/>
                  </w:r>
                  <w:r w:rsidRPr="00C607BC">
                    <w:t>七、審議特殊教育學生課程、評量（含編班排課、考試服務）之調整並協調校內各單位提供必要之行政協助。</w:t>
                  </w:r>
                  <w:r w:rsidRPr="00C607BC">
                    <w:br/>
                  </w:r>
                  <w:r w:rsidRPr="00C607BC">
                    <w:t>八、審議特殊教育班級數、學生數、師資、教師課表、教師授課節數與學生上課節數，若有增減特教班之情狀，須專案報請</w:t>
                  </w:r>
                  <w:proofErr w:type="gramStart"/>
                  <w:r w:rsidRPr="00C607BC">
                    <w:t>臺</w:t>
                  </w:r>
                  <w:proofErr w:type="gramEnd"/>
                  <w:r w:rsidRPr="00C607BC">
                    <w:t>南市政府教育局</w:t>
                  </w:r>
                  <w:proofErr w:type="gramStart"/>
                  <w:r w:rsidRPr="00C607BC">
                    <w:t>研</w:t>
                  </w:r>
                  <w:proofErr w:type="gramEnd"/>
                  <w:r w:rsidRPr="00C607BC">
                    <w:t>議。</w:t>
                  </w:r>
                  <w:r w:rsidRPr="00C607BC">
                    <w:br/>
                  </w:r>
                  <w:r w:rsidRPr="00C607BC">
                    <w:t>九、審議教師及家長特殊教育專業知能研習計畫。</w:t>
                  </w:r>
                  <w:r w:rsidRPr="00C607BC">
                    <w:br/>
                  </w:r>
                  <w:r w:rsidRPr="00C607BC">
                    <w:t>十、審議校園無障礙環境設施之規劃。</w:t>
                  </w:r>
                  <w:r w:rsidRPr="00C607BC">
                    <w:br/>
                  </w:r>
                  <w:r w:rsidRPr="00C607BC">
                    <w:t>十一、整合學校特殊教育資源及社區特殊教育支援體系。</w:t>
                  </w:r>
                  <w:r w:rsidRPr="00C607BC">
                    <w:br/>
                  </w:r>
                  <w:r w:rsidRPr="00C607BC">
                    <w:t>十二、處理特殊教育學生危機事故及問題行為。</w:t>
                  </w:r>
                  <w:r w:rsidRPr="00C607BC">
                    <w:br/>
                  </w:r>
                  <w:r w:rsidRPr="00C607BC">
                    <w:t>十三、評估年度校內辦理特教工作及行政</w:t>
                  </w:r>
                  <w:r w:rsidRPr="00C607BC">
                    <w:t>E</w:t>
                  </w:r>
                  <w:r w:rsidRPr="00C607BC">
                    <w:t>化推動之成效。</w:t>
                  </w:r>
                  <w:r w:rsidRPr="00C607BC">
                    <w:br/>
                  </w:r>
                  <w:r w:rsidRPr="00C607BC">
                    <w:t>十四、其他特殊教育相關業務。</w:t>
                  </w:r>
                  <w:r w:rsidRPr="00C607BC">
                    <w:br/>
                  </w:r>
                  <w:r w:rsidRPr="00C607BC">
                    <w:t>第</w:t>
                  </w:r>
                  <w:r w:rsidRPr="00C607BC">
                    <w:t xml:space="preserve"> </w:t>
                  </w:r>
                  <w:r w:rsidRPr="00C607BC">
                    <w:t>四</w:t>
                  </w:r>
                  <w:r w:rsidRPr="00C607BC">
                    <w:t xml:space="preserve"> </w:t>
                  </w:r>
                  <w:r w:rsidRPr="00C607BC">
                    <w:t>條</w:t>
                  </w:r>
                  <w:r w:rsidRPr="00C607BC">
                    <w:t xml:space="preserve"> </w:t>
                  </w:r>
                  <w:r w:rsidRPr="00C607BC">
                    <w:t>本會置</w:t>
                  </w:r>
                  <w:r w:rsidRPr="00370C0B">
                    <w:rPr>
                      <w:b/>
                    </w:rPr>
                    <w:t>委員</w:t>
                  </w:r>
                  <w:r w:rsidR="006C48F8" w:rsidRPr="00370C0B">
                    <w:rPr>
                      <w:rFonts w:hint="eastAsia"/>
                      <w:b/>
                    </w:rPr>
                    <w:t>七</w:t>
                  </w:r>
                  <w:r w:rsidRPr="00370C0B">
                    <w:rPr>
                      <w:b/>
                    </w:rPr>
                    <w:t>人</w:t>
                  </w:r>
                  <w:r w:rsidRPr="00C607BC">
                    <w:t>，其中一人為召集人，由校長兼任；其中一人為執行秘書，由校長指派特殊教育業務主管兼任；其餘委員，由校長就處室主任、</w:t>
                  </w:r>
                  <w:bookmarkStart w:id="0" w:name="_GoBack"/>
                  <w:bookmarkEnd w:id="0"/>
                  <w:r w:rsidRPr="00C607BC">
                    <w:t>特殊教育</w:t>
                  </w:r>
                  <w:r w:rsidR="00370C0B">
                    <w:rPr>
                      <w:rFonts w:hint="eastAsia"/>
                    </w:rPr>
                    <w:t>學生導師</w:t>
                  </w:r>
                  <w:r w:rsidRPr="00C607BC">
                    <w:t>代表、特殊教育學生家長代表等遴聘之；其中特殊教育學生家長代表及特殊教育</w:t>
                  </w:r>
                  <w:r w:rsidR="00370C0B">
                    <w:rPr>
                      <w:rFonts w:hint="eastAsia"/>
                    </w:rPr>
                    <w:t>學生導師代</w:t>
                  </w:r>
                  <w:r w:rsidRPr="00C607BC">
                    <w:t>表至少各一名。委員任期一年，期滿得續聘之。</w:t>
                  </w:r>
                  <w:r w:rsidRPr="00C607BC">
                    <w:br/>
                  </w:r>
                  <w:r w:rsidRPr="00C607BC">
                    <w:t>前項委員之組成，任</w:t>
                  </w:r>
                  <w:proofErr w:type="gramStart"/>
                  <w:r w:rsidRPr="00C607BC">
                    <w:t>一</w:t>
                  </w:r>
                  <w:proofErr w:type="gramEnd"/>
                  <w:r w:rsidRPr="00C607BC">
                    <w:t>性別委員應占委員總數三分之一以上。</w:t>
                  </w:r>
                  <w:r w:rsidRPr="00C607BC">
                    <w:br/>
                  </w:r>
                  <w:r w:rsidRPr="00C607BC">
                    <w:t>校長亦得聘請本市特殊教育巡迴輔導教師或其他學校特殊教育教師擔任委員。</w:t>
                  </w:r>
                  <w:r w:rsidRPr="00C607BC">
                    <w:br/>
                  </w:r>
                  <w:r w:rsidRPr="00C607BC">
                    <w:t>委員於任期中因故出缺不能執行職務或有不適當之行為者，由校長依前三項規定</w:t>
                  </w:r>
                  <w:proofErr w:type="gramStart"/>
                  <w:r w:rsidRPr="00C607BC">
                    <w:t>遴</w:t>
                  </w:r>
                  <w:proofErr w:type="gramEnd"/>
                  <w:r w:rsidRPr="00C607BC">
                    <w:t>聘派適當人員補足其任期。</w:t>
                  </w:r>
                  <w:r w:rsidRPr="00C607BC">
                    <w:br/>
                  </w:r>
                  <w:r w:rsidRPr="00C607BC">
                    <w:t>第</w:t>
                  </w:r>
                  <w:r w:rsidRPr="00C607BC">
                    <w:t xml:space="preserve"> </w:t>
                  </w:r>
                  <w:r w:rsidRPr="00C607BC">
                    <w:t>五</w:t>
                  </w:r>
                  <w:r w:rsidRPr="00C607BC">
                    <w:t xml:space="preserve"> </w:t>
                  </w:r>
                  <w:r w:rsidRPr="00C607BC">
                    <w:t>條</w:t>
                  </w:r>
                  <w:r w:rsidRPr="00C607BC">
                    <w:t xml:space="preserve"> </w:t>
                  </w:r>
                  <w:r w:rsidRPr="00C607BC">
                    <w:t>本會每學期應召開會議一次，必要時，得召開臨時會，</w:t>
                  </w:r>
                  <w:proofErr w:type="gramStart"/>
                  <w:r w:rsidRPr="00C607BC">
                    <w:t>均由召集人</w:t>
                  </w:r>
                  <w:proofErr w:type="gramEnd"/>
                  <w:r w:rsidRPr="00C607BC">
                    <w:t>擔任主席；召集人不能出席會議時，由其指派委員或由委員互推一人擔任主席。</w:t>
                  </w:r>
                  <w:r w:rsidRPr="00C607BC">
                    <w:br/>
                  </w:r>
                  <w:r w:rsidRPr="00C607BC">
                    <w:lastRenderedPageBreak/>
                    <w:t>本會之決議，以過半數委員出席，出席委員過半數之同意行之。</w:t>
                  </w:r>
                  <w:r w:rsidRPr="00C607BC">
                    <w:br/>
                  </w:r>
                  <w:r w:rsidRPr="00C607BC">
                    <w:t>本會必要時，得邀請專家學者出席指導。</w:t>
                  </w:r>
                  <w:r w:rsidRPr="00C607BC">
                    <w:br/>
                  </w:r>
                  <w:r w:rsidRPr="00C607BC">
                    <w:t>本會</w:t>
                  </w:r>
                  <w:proofErr w:type="gramStart"/>
                  <w:r w:rsidRPr="00C607BC">
                    <w:t>委員均為無</w:t>
                  </w:r>
                  <w:proofErr w:type="gramEnd"/>
                  <w:r w:rsidRPr="00C607BC">
                    <w:t>給職。</w:t>
                  </w:r>
                  <w:r w:rsidRPr="00C607BC">
                    <w:br/>
                  </w:r>
                  <w:r w:rsidRPr="00C607BC">
                    <w:t>第</w:t>
                  </w:r>
                  <w:r w:rsidRPr="00C607BC">
                    <w:t xml:space="preserve"> </w:t>
                  </w:r>
                  <w:r w:rsidRPr="00C607BC">
                    <w:t>六</w:t>
                  </w:r>
                  <w:r w:rsidRPr="00C607BC">
                    <w:t xml:space="preserve"> </w:t>
                  </w:r>
                  <w:r w:rsidRPr="00C607BC">
                    <w:t>條</w:t>
                  </w:r>
                  <w:r w:rsidRPr="00C607BC">
                    <w:t xml:space="preserve"> </w:t>
                  </w:r>
                  <w:r w:rsidRPr="00C607BC">
                    <w:t>本辦法自發布日施行。</w:t>
                  </w:r>
                </w:p>
              </w:tc>
            </w:tr>
          </w:tbl>
          <w:p w:rsidR="00C607BC" w:rsidRPr="00C607BC" w:rsidRDefault="00C607BC" w:rsidP="00C607BC"/>
        </w:tc>
      </w:tr>
    </w:tbl>
    <w:p w:rsidR="00B45DA5" w:rsidRDefault="00B45DA5" w:rsidP="00C607BC"/>
    <w:p w:rsidR="00C607BC" w:rsidRDefault="00C607BC" w:rsidP="00C607BC"/>
    <w:sectPr w:rsidR="00C607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BC"/>
    <w:rsid w:val="00370C0B"/>
    <w:rsid w:val="006C48F8"/>
    <w:rsid w:val="00785A84"/>
    <w:rsid w:val="00B45DA5"/>
    <w:rsid w:val="00C6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2020-08-27T12:38:00Z</dcterms:created>
  <dcterms:modified xsi:type="dcterms:W3CDTF">2020-08-30T12:03:00Z</dcterms:modified>
</cp:coreProperties>
</file>